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1D54987E" w:rsidR="00DD660A" w:rsidRPr="00FA330B" w:rsidRDefault="00261E35" w:rsidP="00FA330B">
      <w:pPr>
        <w:pStyle w:val="Heading2"/>
      </w:pPr>
      <w:r w:rsidRPr="003D2A7C">
        <w:t>15</w:t>
      </w:r>
      <w:r>
        <w:t>/9</w:t>
      </w:r>
      <w:r w:rsidR="00A30467" w:rsidRPr="00261E35">
        <w:t>/</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853963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r w:rsidR="003D2A7C">
        <w:rPr>
          <w:rFonts w:asciiTheme="minorHAnsi" w:hAnsiTheme="minorHAnsi" w:cstheme="minorHAnsi"/>
          <w:color w:val="4472C4" w:themeColor="accent5"/>
        </w:rPr>
        <w:t xml:space="preserve"> για Σωματείο Κοινωνικής και Πολιτισμικής Καινοτομίας</w:t>
      </w:r>
      <w:bookmarkStart w:id="0" w:name="_GoBack"/>
      <w:bookmarkEnd w:id="0"/>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63CFEA23"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261E35">
        <w:rPr>
          <w:rFonts w:cstheme="minorHAnsi"/>
          <w:lang w:val="el-GR"/>
        </w:rPr>
        <w:t>την Αργυρώ Μπαρατά</w:t>
      </w:r>
      <w:r w:rsidRPr="00506FF4">
        <w:rPr>
          <w:rFonts w:cstheme="minorHAnsi"/>
          <w:lang w:val="el-GR"/>
        </w:rPr>
        <w:t xml:space="preserve"> για την υπογραφή του Μνημονίου Συνεργ</w:t>
      </w:r>
      <w:r w:rsidR="00261E35">
        <w:rPr>
          <w:rFonts w:cstheme="minorHAnsi"/>
          <w:lang w:val="el-GR"/>
        </w:rPr>
        <w:t>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402A01A5" w14:textId="72E6A897" w:rsidR="00001D70" w:rsidRPr="00001D70" w:rsidRDefault="00CE7A14" w:rsidP="00001D70">
      <w:pPr>
        <w:spacing w:before="240" w:line="300" w:lineRule="atLeast"/>
        <w:ind w:left="0" w:firstLine="0"/>
        <w:jc w:val="both"/>
        <w:rPr>
          <w:rFonts w:cstheme="minorHAnsi"/>
          <w:lang w:val="el-GR"/>
        </w:rPr>
      </w:pPr>
      <w:r>
        <w:rPr>
          <w:rFonts w:cstheme="minorHAnsi"/>
          <w:lang w:val="el-GR"/>
        </w:rPr>
        <w:t>Το Σωματείο Κοινωνικής και Πολιτισμικής Καινοτομίας είναι το πρώτο ελληνικό σ</w:t>
      </w:r>
      <w:r w:rsidR="00001D70" w:rsidRPr="00001D70">
        <w:rPr>
          <w:rFonts w:cstheme="minorHAnsi"/>
          <w:lang w:val="el-GR"/>
        </w:rPr>
        <w:t>ωματείο που εκπροσωπεί τη φωνή περισσότερων από 50 επαγγελματιών</w:t>
      </w:r>
      <w:r>
        <w:rPr>
          <w:rFonts w:cstheme="minorHAnsi"/>
          <w:lang w:val="el-GR"/>
        </w:rPr>
        <w:t xml:space="preserve"> </w:t>
      </w:r>
      <w:r w:rsidR="00001D70" w:rsidRPr="00001D70">
        <w:rPr>
          <w:rFonts w:cstheme="minorHAnsi"/>
          <w:lang w:val="el-GR"/>
        </w:rPr>
        <w:t>διαφορετικού ακαδημαϊκού υπόβαθρου και πολλαπλών δεξιοτήτων από όλη τη χώρα, συμπεριλαμβανομένων ενδεικτικά, πολιτιστικών διαχειριστών, καλλιτεχνών, νομικών, επιστημόνων συμπεριφοράς, σχεδιαστών, αρχιτεκτόνων, πολεοδόμων, περιβαλλοντολόγων και άλλων ειδικοτήτων, που συνδέονται με κοινές απόψεις και πρακτικές γύρω από την Κοινων</w:t>
      </w:r>
      <w:r>
        <w:rPr>
          <w:rFonts w:cstheme="minorHAnsi"/>
          <w:lang w:val="el-GR"/>
        </w:rPr>
        <w:t>ική και Πολιτιστική Καινοτομία. Υποστηρίζει και αναδεικνύει τις πρωτοβουλίες των μελών του</w:t>
      </w:r>
      <w:r w:rsidR="00001D70" w:rsidRPr="00001D70">
        <w:rPr>
          <w:rFonts w:cstheme="minorHAnsi"/>
          <w:lang w:val="el-GR"/>
        </w:rPr>
        <w:t>, παρέχοντάς τους δομές, πρακτικές, κατευθυντήριες γραμμές και ευκαιρίες συνεχιζόμενης ε</w:t>
      </w:r>
      <w:r>
        <w:rPr>
          <w:rFonts w:cstheme="minorHAnsi"/>
          <w:lang w:val="el-GR"/>
        </w:rPr>
        <w:t>κπαίδευσης. Σκοπός του είναι να τους βοηθήσςι</w:t>
      </w:r>
      <w:r w:rsidR="00001D70" w:rsidRPr="00001D70">
        <w:rPr>
          <w:rFonts w:cstheme="minorHAnsi"/>
          <w:lang w:val="el-GR"/>
        </w:rPr>
        <w:t xml:space="preserve"> να γεφυρώσουν την πραγματικότητά τους, καθώς και να συνεργαστούν δημιουργικά με άλλα άτομα, δίκτυα και οργανισμούς, και να κάνουν το έργο τους πιο εφικτό (και μαγικό), βιώσιμο και αποτελεσματικό, με απώτερο στόχο την ενίσχυση του Πολιτιστικού τομέα και της Κοινωνίας των Πολιτών στην Ελλάδα και σε όλο τον κόσμο.</w:t>
      </w:r>
    </w:p>
    <w:p w14:paraId="02CF709A" w14:textId="15DE949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 xml:space="preserve">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w:t>
      </w:r>
      <w:r w:rsidRPr="00506FF4">
        <w:rPr>
          <w:rFonts w:cstheme="minorHAnsi"/>
          <w:lang w:val="el-GR"/>
        </w:rPr>
        <w:lastRenderedPageBreak/>
        <w:t>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31B8F175" w14:textId="1F13DA4A" w:rsidR="00E56760" w:rsidRPr="00506FF4" w:rsidRDefault="00E56760" w:rsidP="00E56760">
      <w:pPr>
        <w:spacing w:before="240"/>
        <w:ind w:left="0" w:firstLine="0"/>
        <w:jc w:val="both"/>
        <w:rPr>
          <w:rFonts w:cstheme="minorHAnsi"/>
          <w:lang w:val="el-GR"/>
        </w:rPr>
      </w:pPr>
    </w:p>
    <w:p w14:paraId="0A313566" w14:textId="77777777"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B762" w14:textId="77777777" w:rsidR="00D64D22" w:rsidRDefault="00D64D22" w:rsidP="0076331F">
      <w:r>
        <w:separator/>
      </w:r>
    </w:p>
  </w:endnote>
  <w:endnote w:type="continuationSeparator" w:id="0">
    <w:p w14:paraId="4EA9FCD3" w14:textId="77777777" w:rsidR="00D64D22" w:rsidRDefault="00D64D22"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74674" w14:textId="77777777" w:rsidR="00D64D22" w:rsidRDefault="00D64D22" w:rsidP="0076331F">
      <w:r>
        <w:separator/>
      </w:r>
    </w:p>
  </w:footnote>
  <w:footnote w:type="continuationSeparator" w:id="0">
    <w:p w14:paraId="52E6F40A" w14:textId="77777777" w:rsidR="00D64D22" w:rsidRDefault="00D64D22"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D70"/>
    <w:rsid w:val="00001FDB"/>
    <w:rsid w:val="00067C0B"/>
    <w:rsid w:val="000B03A7"/>
    <w:rsid w:val="000B5063"/>
    <w:rsid w:val="00111ED5"/>
    <w:rsid w:val="00170E5F"/>
    <w:rsid w:val="0019699C"/>
    <w:rsid w:val="001A6861"/>
    <w:rsid w:val="001B4AD2"/>
    <w:rsid w:val="00261E35"/>
    <w:rsid w:val="002B2BED"/>
    <w:rsid w:val="002C556D"/>
    <w:rsid w:val="002C753E"/>
    <w:rsid w:val="002D06F9"/>
    <w:rsid w:val="002E1AD3"/>
    <w:rsid w:val="00311A04"/>
    <w:rsid w:val="00332045"/>
    <w:rsid w:val="003D2A7C"/>
    <w:rsid w:val="003F3248"/>
    <w:rsid w:val="00431043"/>
    <w:rsid w:val="0047174B"/>
    <w:rsid w:val="00480F0E"/>
    <w:rsid w:val="004964BC"/>
    <w:rsid w:val="00506FF4"/>
    <w:rsid w:val="00535FFC"/>
    <w:rsid w:val="005363E2"/>
    <w:rsid w:val="005438EC"/>
    <w:rsid w:val="00564B98"/>
    <w:rsid w:val="00587971"/>
    <w:rsid w:val="006130A9"/>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0467"/>
    <w:rsid w:val="00A3296F"/>
    <w:rsid w:val="00A708F1"/>
    <w:rsid w:val="00AE09B1"/>
    <w:rsid w:val="00AF13DD"/>
    <w:rsid w:val="00AF2DA4"/>
    <w:rsid w:val="00B02DE9"/>
    <w:rsid w:val="00B10DF4"/>
    <w:rsid w:val="00B455B6"/>
    <w:rsid w:val="00B97119"/>
    <w:rsid w:val="00BD1C48"/>
    <w:rsid w:val="00BE3D1E"/>
    <w:rsid w:val="00C2660A"/>
    <w:rsid w:val="00C27028"/>
    <w:rsid w:val="00C55280"/>
    <w:rsid w:val="00CE7A14"/>
    <w:rsid w:val="00D05A5A"/>
    <w:rsid w:val="00D618E6"/>
    <w:rsid w:val="00D64D22"/>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3</cp:revision>
  <cp:lastPrinted>2023-03-06T20:20:00Z</cp:lastPrinted>
  <dcterms:created xsi:type="dcterms:W3CDTF">2023-09-15T17:54:00Z</dcterms:created>
  <dcterms:modified xsi:type="dcterms:W3CDTF">2023-09-15T18:38:00Z</dcterms:modified>
</cp:coreProperties>
</file>